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2E49" w14:textId="49791B11" w:rsidR="003F05B6" w:rsidRPr="003F05B6" w:rsidRDefault="003F05B6" w:rsidP="003F05B6">
      <w:pPr>
        <w:jc w:val="center"/>
        <w:rPr>
          <w:b/>
          <w:bCs/>
        </w:rPr>
      </w:pPr>
      <w:r w:rsidRPr="003F05B6">
        <w:rPr>
          <w:b/>
          <w:bCs/>
        </w:rPr>
        <w:t>Informe visita terreno Valdivia.</w:t>
      </w:r>
    </w:p>
    <w:p w14:paraId="461033F7" w14:textId="76A66DEF" w:rsidR="003F05B6" w:rsidRPr="003F05B6" w:rsidRDefault="003F05B6" w:rsidP="006021C9">
      <w:pPr>
        <w:jc w:val="both"/>
        <w:rPr>
          <w:b/>
          <w:bCs/>
        </w:rPr>
      </w:pPr>
    </w:p>
    <w:p w14:paraId="69D4568B" w14:textId="7A0A7954" w:rsidR="003F05B6" w:rsidRPr="003F05B6" w:rsidRDefault="003F05B6" w:rsidP="003F05B6">
      <w:pPr>
        <w:jc w:val="both"/>
        <w:rPr>
          <w:b/>
          <w:bCs/>
        </w:rPr>
      </w:pPr>
      <w:r w:rsidRPr="003F05B6">
        <w:rPr>
          <w:b/>
          <w:bCs/>
        </w:rPr>
        <w:t>Presentación, análisis y resolución aumento de obra en proyecto</w:t>
      </w:r>
      <w:r w:rsidRPr="003F05B6">
        <w:rPr>
          <w:b/>
          <w:bCs/>
        </w:rPr>
        <w:t xml:space="preserve"> </w:t>
      </w:r>
      <w:r w:rsidRPr="003F05B6">
        <w:rPr>
          <w:b/>
          <w:bCs/>
        </w:rPr>
        <w:t>“Mejoramiento Plaza Chile y Plaza Pedro de Valdivia, comuna de Valdivia”.</w:t>
      </w:r>
    </w:p>
    <w:p w14:paraId="05E94779" w14:textId="77777777" w:rsidR="003F05B6" w:rsidRDefault="003F05B6" w:rsidP="006021C9">
      <w:pPr>
        <w:jc w:val="both"/>
      </w:pPr>
    </w:p>
    <w:p w14:paraId="60A3A0A9" w14:textId="11E47F03" w:rsidR="00ED1E0F" w:rsidRDefault="008E396E" w:rsidP="006021C9">
      <w:pPr>
        <w:jc w:val="both"/>
      </w:pPr>
      <w:r>
        <w:t>CODIGO BIP : 30487094-0</w:t>
      </w:r>
    </w:p>
    <w:p w14:paraId="72F56491" w14:textId="4B1FF926" w:rsidR="008E396E" w:rsidRDefault="008E396E" w:rsidP="006021C9">
      <w:pPr>
        <w:jc w:val="both"/>
      </w:pPr>
    </w:p>
    <w:p w14:paraId="41355295" w14:textId="10E2C4D2" w:rsidR="008E396E" w:rsidRDefault="008E396E" w:rsidP="006021C9">
      <w:pPr>
        <w:jc w:val="both"/>
      </w:pPr>
      <w:r>
        <w:t xml:space="preserve">Consejeros asistentes fueron, Luis Quezada, </w:t>
      </w:r>
      <w:proofErr w:type="spellStart"/>
      <w:r>
        <w:t>Elias</w:t>
      </w:r>
      <w:proofErr w:type="spellEnd"/>
      <w:r>
        <w:t xml:space="preserve"> Sabat, Juan Taladriz quien preside. Adicionalmente se contó con la presencia de</w:t>
      </w:r>
      <w:r>
        <w:t xml:space="preserve"> </w:t>
      </w:r>
      <w:r>
        <w:t>l</w:t>
      </w:r>
      <w:r>
        <w:t>a</w:t>
      </w:r>
      <w:r>
        <w:t xml:space="preserve"> Alcalde</w:t>
      </w:r>
      <w:r>
        <w:t>sa</w:t>
      </w:r>
      <w:r>
        <w:t xml:space="preserve"> do</w:t>
      </w:r>
      <w:r>
        <w:t>ña</w:t>
      </w:r>
      <w:r>
        <w:t xml:space="preserve"> </w:t>
      </w:r>
      <w:r>
        <w:t xml:space="preserve">Carla </w:t>
      </w:r>
      <w:proofErr w:type="spellStart"/>
      <w:r>
        <w:t>Amtmann</w:t>
      </w:r>
      <w:proofErr w:type="spellEnd"/>
      <w:r>
        <w:t xml:space="preserve">, el ITO de la Obra </w:t>
      </w:r>
      <w:r>
        <w:t xml:space="preserve">don Patricio </w:t>
      </w:r>
      <w:proofErr w:type="spellStart"/>
      <w:r>
        <w:t>Villaga</w:t>
      </w:r>
      <w:proofErr w:type="spellEnd"/>
      <w:r>
        <w:t>, y el equipo técnico de</w:t>
      </w:r>
      <w:r>
        <w:t xml:space="preserve"> </w:t>
      </w:r>
      <w:r>
        <w:t>l</w:t>
      </w:r>
      <w:r>
        <w:t>a</w:t>
      </w:r>
      <w:r>
        <w:t xml:space="preserve"> Alcalde</w:t>
      </w:r>
      <w:r>
        <w:t>sa</w:t>
      </w:r>
      <w:r>
        <w:t xml:space="preserve">. </w:t>
      </w:r>
    </w:p>
    <w:p w14:paraId="24A604FE" w14:textId="66A5569F" w:rsidR="008E396E" w:rsidRDefault="008E396E" w:rsidP="006021C9">
      <w:pPr>
        <w:jc w:val="both"/>
      </w:pPr>
    </w:p>
    <w:p w14:paraId="6FF903A6" w14:textId="5AF02902" w:rsidR="008E396E" w:rsidRDefault="008E396E" w:rsidP="006021C9">
      <w:pPr>
        <w:jc w:val="both"/>
      </w:pPr>
      <w:r>
        <w:tab/>
        <w:t xml:space="preserve">Se comenta que el objetivo principal del proyecto es realizar mejoras en el mobiliario urbano, rutas accesibles en las calles Yungay, Independencia, </w:t>
      </w:r>
      <w:proofErr w:type="spellStart"/>
      <w:r>
        <w:t>O´higgins</w:t>
      </w:r>
      <w:proofErr w:type="spellEnd"/>
      <w:r>
        <w:t xml:space="preserve">, iluminación eficiente y paisajismo en ambas plazas. </w:t>
      </w:r>
    </w:p>
    <w:p w14:paraId="4A621F59" w14:textId="59D7F635" w:rsidR="006021C9" w:rsidRDefault="006021C9" w:rsidP="006021C9">
      <w:pPr>
        <w:jc w:val="both"/>
      </w:pPr>
      <w:r>
        <w:tab/>
        <w:t xml:space="preserve">Con el avance de las obras se detectan ciertas problemáticas, que deben ser resueltos con un aumento en la estructura de calzada requeridos por </w:t>
      </w:r>
      <w:proofErr w:type="spellStart"/>
      <w:r>
        <w:t>serviu</w:t>
      </w:r>
      <w:proofErr w:type="spellEnd"/>
      <w:r>
        <w:t xml:space="preserve">, así también existe una diferencia de niveles entre plaza chile y calle Yungay y de igual modo discontinuidad en </w:t>
      </w:r>
      <w:proofErr w:type="spellStart"/>
      <w:r>
        <w:t>segregadores</w:t>
      </w:r>
      <w:proofErr w:type="spellEnd"/>
      <w:r>
        <w:t xml:space="preserve"> entre circulación peatonal y vehicular por la nivelación de la tierra que ahí existe. </w:t>
      </w:r>
    </w:p>
    <w:p w14:paraId="485C754E" w14:textId="77777777" w:rsidR="006021C9" w:rsidRDefault="006021C9" w:rsidP="006021C9">
      <w:pPr>
        <w:jc w:val="both"/>
      </w:pPr>
      <w:r>
        <w:tab/>
        <w:t xml:space="preserve">En cuando al aumento de la estructura de la calzada, se tiene </w:t>
      </w:r>
      <w:r>
        <w:t>presente la baja resistencia</w:t>
      </w:r>
      <w:r>
        <w:t xml:space="preserve"> </w:t>
      </w:r>
      <w:r>
        <w:t>del material natural, se hace necesario el incremento de espesor de bases para mantener la</w:t>
      </w:r>
      <w:r>
        <w:t xml:space="preserve"> </w:t>
      </w:r>
      <w:r>
        <w:t>vida útil del pavimento y no presentar daños estructurales futuros que afecten el</w:t>
      </w:r>
      <w:r>
        <w:t xml:space="preserve"> </w:t>
      </w:r>
      <w:r>
        <w:t>desplazamiento vehicular.</w:t>
      </w:r>
      <w:r>
        <w:t xml:space="preserve"> Respecto a la </w:t>
      </w:r>
      <w:r w:rsidRPr="006021C9">
        <w:t xml:space="preserve">diferencia de niveles entre plaza chile y calle </w:t>
      </w:r>
      <w:r>
        <w:t>Y</w:t>
      </w:r>
      <w:r w:rsidRPr="006021C9">
        <w:t>ungay</w:t>
      </w:r>
      <w:r>
        <w:t xml:space="preserve">, </w:t>
      </w:r>
      <w:r>
        <w:t>existe una altura considerable entre el terreno existente de Plaza Chile y Calle</w:t>
      </w:r>
    </w:p>
    <w:p w14:paraId="5A7CB17E" w14:textId="13439DA9" w:rsidR="001D4D8C" w:rsidRDefault="006021C9" w:rsidP="001D4D8C">
      <w:pPr>
        <w:jc w:val="both"/>
      </w:pPr>
      <w:r>
        <w:t xml:space="preserve">Yungay, por lo que existe la necesidad de complementar el diseño del proyecto con </w:t>
      </w:r>
      <w:r>
        <w:t>un muro de 19,21 metros, hecho de hormigón con alturas variables entre 1,50 y 1,60 metros</w:t>
      </w:r>
      <w:r>
        <w:t>, evitando accidentes o daños al monumento y usuarios de la plaza, por</w:t>
      </w:r>
      <w:r>
        <w:t xml:space="preserve"> </w:t>
      </w:r>
      <w:r>
        <w:t>posibles deslizamientos de tierra.</w:t>
      </w:r>
      <w:r w:rsidR="001D4D8C">
        <w:t xml:space="preserve"> Finalmente sobre la </w:t>
      </w:r>
      <w:r w:rsidR="001D4D8C" w:rsidRPr="001D4D8C">
        <w:t xml:space="preserve">discontinuidad en </w:t>
      </w:r>
      <w:proofErr w:type="spellStart"/>
      <w:r w:rsidR="001D4D8C" w:rsidRPr="001D4D8C">
        <w:t>segregadores</w:t>
      </w:r>
      <w:proofErr w:type="spellEnd"/>
      <w:r w:rsidR="001D4D8C" w:rsidRPr="001D4D8C">
        <w:t xml:space="preserve"> entre circulación peatonal y vehicular</w:t>
      </w:r>
      <w:r w:rsidR="001D4D8C">
        <w:t xml:space="preserve"> s</w:t>
      </w:r>
      <w:r w:rsidR="001D4D8C">
        <w:t>e propone extender la línea de bolardos, baldosas táctiles y adoquines hasta llega al cruce de calle</w:t>
      </w:r>
      <w:r w:rsidR="001D4D8C">
        <w:t xml:space="preserve"> </w:t>
      </w:r>
      <w:r w:rsidR="001D4D8C">
        <w:t xml:space="preserve">Yungay que baja hacia Av. </w:t>
      </w:r>
      <w:proofErr w:type="spellStart"/>
      <w:r w:rsidR="001D4D8C">
        <w:t>Pratt</w:t>
      </w:r>
      <w:proofErr w:type="spellEnd"/>
      <w:r w:rsidR="001D4D8C">
        <w:t>, de tal forma de complementar y dar una buena terminación al proyecto,</w:t>
      </w:r>
      <w:r w:rsidR="001D4D8C">
        <w:t xml:space="preserve"> </w:t>
      </w:r>
      <w:r w:rsidR="001D4D8C">
        <w:t>sin espacios incompletos.</w:t>
      </w:r>
    </w:p>
    <w:p w14:paraId="0A527C40" w14:textId="649D9FBF" w:rsidR="001D4D8C" w:rsidRDefault="001D4D8C" w:rsidP="001D4D8C">
      <w:pPr>
        <w:jc w:val="both"/>
      </w:pPr>
      <w:r>
        <w:tab/>
      </w:r>
      <w:r>
        <w:t>De acuerdo a las modificaciones expuestas, se solicita al Consejo Regional de Los Ríos,</w:t>
      </w:r>
      <w:r>
        <w:t xml:space="preserve"> el</w:t>
      </w:r>
      <w:r>
        <w:t xml:space="preserve"> aumento de presupuesto para ítem OBRAS CIVILES por un monto de $47.043.444</w:t>
      </w:r>
    </w:p>
    <w:p w14:paraId="24041292" w14:textId="0887B8EF" w:rsidR="001D4D8C" w:rsidRDefault="001D4D8C" w:rsidP="001D4D8C">
      <w:pPr>
        <w:jc w:val="both"/>
      </w:pPr>
      <w:r>
        <w:t>Quedando como nuevo monto del contrato de $1.774.984.909</w:t>
      </w:r>
      <w:r>
        <w:t>,</w:t>
      </w:r>
      <w:r>
        <w:t xml:space="preserve"> aumentando el plazo en 45 días corridos</w:t>
      </w:r>
      <w:r>
        <w:t xml:space="preserve"> para ejecutar la obra. Es necesario señalar que c</w:t>
      </w:r>
      <w:r>
        <w:t>on esta modificación se podrá mejorar la terminación del proyecto y a la vez dar respuesta a los</w:t>
      </w:r>
      <w:r>
        <w:t xml:space="preserve"> </w:t>
      </w:r>
      <w:r>
        <w:t>requerimientos de SERVIU Los Ríos.</w:t>
      </w:r>
    </w:p>
    <w:p w14:paraId="6DF00861" w14:textId="59CE4EF6" w:rsidR="008E396E" w:rsidRPr="003F05B6" w:rsidRDefault="008E396E" w:rsidP="006021C9">
      <w:pPr>
        <w:jc w:val="both"/>
        <w:rPr>
          <w:b/>
          <w:bCs/>
        </w:rPr>
      </w:pPr>
    </w:p>
    <w:p w14:paraId="5AB81EAA" w14:textId="475F2DC1" w:rsidR="001D4D8C" w:rsidRDefault="001D4D8C" w:rsidP="006021C9">
      <w:pPr>
        <w:jc w:val="both"/>
      </w:pPr>
      <w:r w:rsidRPr="003F05B6">
        <w:rPr>
          <w:b/>
          <w:bCs/>
        </w:rPr>
        <w:t>Observación.</w:t>
      </w:r>
      <w:r>
        <w:br/>
      </w:r>
      <w:r w:rsidR="003F05B6">
        <w:t xml:space="preserve">- </w:t>
      </w:r>
      <w:r>
        <w:t xml:space="preserve">La Alcaldesa señala que pretenden realizar una nueva modificación al proyecto para incorporar más áreas verdes al proyecto original, y como también que la pileta en la plaza Pedro de Valdivia será solo de carácter ornamental. Finalmente comenta que se presupuesta tener lista la obra a finales del Marzo del año 2022. </w:t>
      </w:r>
    </w:p>
    <w:sectPr w:rsidR="001D4D8C" w:rsidSect="00AE1C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6E"/>
    <w:rsid w:val="001D4D8C"/>
    <w:rsid w:val="00286B6F"/>
    <w:rsid w:val="002B31AA"/>
    <w:rsid w:val="003F05B6"/>
    <w:rsid w:val="0052358F"/>
    <w:rsid w:val="006021C9"/>
    <w:rsid w:val="00612986"/>
    <w:rsid w:val="00725B98"/>
    <w:rsid w:val="008E396E"/>
    <w:rsid w:val="00AE1C30"/>
    <w:rsid w:val="00CC6CD5"/>
    <w:rsid w:val="00EB5FD8"/>
    <w:rsid w:val="00F9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8DB35"/>
  <w15:chartTrackingRefBased/>
  <w15:docId w15:val="{EE0AFA91-B5B3-2E40-B051-43D72B91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392</Words>
  <Characters>2448</Characters>
  <Application>Microsoft Office Word</Application>
  <DocSecurity>0</DocSecurity>
  <Lines>116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Chaura Briones</dc:creator>
  <cp:keywords/>
  <dc:description/>
  <cp:lastModifiedBy>Henry Chaura Briones</cp:lastModifiedBy>
  <cp:revision>2</cp:revision>
  <dcterms:created xsi:type="dcterms:W3CDTF">2021-08-23T01:31:00Z</dcterms:created>
  <dcterms:modified xsi:type="dcterms:W3CDTF">2021-08-23T13:38:00Z</dcterms:modified>
</cp:coreProperties>
</file>